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4" w:rsidRDefault="00471304" w:rsidP="00471304">
      <w:pPr>
        <w:spacing w:before="57"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/>
        </w:rPr>
      </w:pPr>
    </w:p>
    <w:p w:rsidR="00471304" w:rsidRDefault="00471304" w:rsidP="00471304">
      <w:pPr>
        <w:spacing w:before="57" w:after="0" w:line="240" w:lineRule="auto"/>
        <w:jc w:val="center"/>
      </w:pPr>
      <w:bookmarkStart w:id="0" w:name="_GoBack"/>
      <w:bookmarkEnd w:id="0"/>
      <w:r>
        <w:rPr>
          <w:rFonts w:ascii="Liberation Serif" w:eastAsia="Times New Roman" w:hAnsi="Liberation Serif" w:cs="Times New Roman"/>
          <w:b/>
          <w:bCs/>
          <w:color w:val="000000"/>
        </w:rPr>
        <w:t>FORMULÁRIO DE REQUISIÇÃO DE ESTÁGIO DE DOCÊNCIA</w:t>
      </w:r>
    </w:p>
    <w:p w:rsidR="00471304" w:rsidRPr="001A0109" w:rsidRDefault="00471304" w:rsidP="00471304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16"/>
          <w:szCs w:val="16"/>
        </w:rPr>
      </w:pPr>
    </w:p>
    <w:tbl>
      <w:tblPr>
        <w:tblW w:w="9657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3"/>
        <w:gridCol w:w="5024"/>
      </w:tblGrid>
      <w:tr w:rsidR="00471304" w:rsidTr="005C01CB">
        <w:trPr>
          <w:trHeight w:val="309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Informações pessoais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 xml:space="preserve"> Nome</w:t>
            </w:r>
            <w:r>
              <w:rPr>
                <w:rFonts w:ascii="Liberation Serif" w:eastAsia="Times New Roman" w:hAnsi="Liberation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sz w:val="22"/>
                <w:szCs w:val="22"/>
              </w:rPr>
              <w:t>do(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>a) estudante:</w:t>
            </w:r>
          </w:p>
        </w:tc>
      </w:tr>
      <w:tr w:rsidR="00471304" w:rsidTr="005C01CB">
        <w:trPr>
          <w:trHeight w:val="251"/>
        </w:trPr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Matrícula:</w:t>
            </w:r>
          </w:p>
        </w:tc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CPF: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Linha de pesquisa: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Título do projeto: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proofErr w:type="gramStart"/>
            <w:r>
              <w:rPr>
                <w:rFonts w:ascii="Liberation Serif" w:hAnsi="Liberation Serif" w:cs="Times New Roman"/>
                <w:sz w:val="22"/>
                <w:szCs w:val="22"/>
              </w:rPr>
              <w:t>Orientador(</w:t>
            </w:r>
            <w:proofErr w:type="gramEnd"/>
            <w:r>
              <w:rPr>
                <w:rFonts w:ascii="Liberation Serif" w:hAnsi="Liberation Serif" w:cs="Times New Roman"/>
                <w:sz w:val="22"/>
                <w:szCs w:val="22"/>
              </w:rPr>
              <w:t>a):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E-mail: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Ano de ingresso:</w:t>
            </w:r>
          </w:p>
        </w:tc>
      </w:tr>
      <w:tr w:rsidR="00471304" w:rsidTr="005C01CB">
        <w:trPr>
          <w:trHeight w:val="150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center"/>
            </w:pPr>
            <w:r>
              <w:rPr>
                <w:rFonts w:ascii="Liberation Serif" w:hAnsi="Liberation Serif" w:cs="Times New Roman"/>
                <w:b/>
                <w:bCs/>
                <w:sz w:val="22"/>
                <w:szCs w:val="22"/>
              </w:rPr>
              <w:t>Informações sobre o estágio de docência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Instituição/</w:t>
            </w:r>
            <w:r>
              <w:rPr>
                <w:rFonts w:ascii="Liberation Serif" w:hAnsi="Liberation Serif" w:cs="Times New Roman"/>
                <w:i/>
                <w:iCs/>
                <w:sz w:val="22"/>
                <w:szCs w:val="22"/>
              </w:rPr>
              <w:t>Campus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Curso: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CCR em que realizará o estágio: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Ano/semestre:</w:t>
            </w:r>
          </w:p>
        </w:tc>
      </w:tr>
      <w:tr w:rsidR="00471304" w:rsidTr="005C01CB">
        <w:trPr>
          <w:trHeight w:val="251"/>
        </w:trPr>
        <w:tc>
          <w:tcPr>
            <w:tcW w:w="9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Contedodetabela"/>
              <w:autoSpaceDE w:val="0"/>
              <w:snapToGrid w:val="0"/>
              <w:jc w:val="both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Professor responsável:</w:t>
            </w:r>
          </w:p>
        </w:tc>
      </w:tr>
    </w:tbl>
    <w:p w:rsidR="00471304" w:rsidRPr="001A0109" w:rsidRDefault="00471304" w:rsidP="00471304">
      <w:pPr>
        <w:pStyle w:val="Contedodetabela"/>
        <w:snapToGrid w:val="0"/>
        <w:jc w:val="both"/>
        <w:rPr>
          <w:rFonts w:ascii="Liberation Serif" w:hAnsi="Liberation Serif" w:cs="Times New Roman"/>
          <w:sz w:val="16"/>
          <w:szCs w:val="16"/>
        </w:rPr>
      </w:pPr>
    </w:p>
    <w:p w:rsidR="00471304" w:rsidRDefault="00471304" w:rsidP="00471304">
      <w:pPr>
        <w:pStyle w:val="Contedodetabela"/>
        <w:snapToGrid w:val="0"/>
        <w:jc w:val="both"/>
      </w:pPr>
      <w:r>
        <w:rPr>
          <w:rFonts w:ascii="Liberation Serif" w:hAnsi="Liberation Serif" w:cs="Times New Roman"/>
          <w:sz w:val="22"/>
          <w:szCs w:val="22"/>
        </w:rPr>
        <w:t xml:space="preserve">OBS: Anexar plano de ensino do CCR junto ao qual realizará o estágio, onde devem ser especificadas as atividades docentes desenvolvidas pelo </w:t>
      </w:r>
      <w:proofErr w:type="spellStart"/>
      <w:r>
        <w:rPr>
          <w:rFonts w:ascii="Liberation Serif" w:hAnsi="Liberation Serif" w:cs="Times New Roman"/>
          <w:sz w:val="22"/>
          <w:szCs w:val="22"/>
        </w:rPr>
        <w:t>pos-graduando</w:t>
      </w:r>
      <w:proofErr w:type="spellEnd"/>
      <w:r>
        <w:rPr>
          <w:rFonts w:ascii="Liberation Serif" w:hAnsi="Liberation Serif" w:cs="Times New Roman"/>
          <w:sz w:val="22"/>
          <w:szCs w:val="22"/>
        </w:rPr>
        <w:t xml:space="preserve"> ao longo do semestre letivo. </w:t>
      </w:r>
      <w:proofErr w:type="gramStart"/>
      <w:r>
        <w:rPr>
          <w:rFonts w:ascii="Liberation Serif" w:hAnsi="Liberation Serif" w:cs="Times New Roman"/>
          <w:sz w:val="22"/>
          <w:szCs w:val="22"/>
        </w:rPr>
        <w:t xml:space="preserve">A carga horária da atividade de regência de aulas teóricas e práticas pelo pós-graduando </w:t>
      </w:r>
      <w:r>
        <w:rPr>
          <w:rFonts w:ascii="Liberation Serif" w:hAnsi="Liberation Serif"/>
          <w:sz w:val="22"/>
          <w:szCs w:val="22"/>
        </w:rPr>
        <w:t>em Estágio de Docência é</w:t>
      </w:r>
      <w:proofErr w:type="gramEnd"/>
      <w:r>
        <w:rPr>
          <w:rFonts w:ascii="Liberation Serif" w:hAnsi="Liberation Serif"/>
          <w:sz w:val="22"/>
          <w:szCs w:val="22"/>
        </w:rPr>
        <w:t xml:space="preserve"> de, no mínimo, 20% (vinte por cento) e, no máximo, 40% (quarenta por cento) da carga horária total do componente curricular (RESOLUÇÃO 55/CONSUNI/2023).</w:t>
      </w:r>
    </w:p>
    <w:p w:rsidR="00471304" w:rsidRPr="001A0109" w:rsidRDefault="00471304" w:rsidP="00471304">
      <w:pPr>
        <w:pStyle w:val="Contedodetabela"/>
        <w:snapToGrid w:val="0"/>
        <w:spacing w:line="360" w:lineRule="auto"/>
        <w:jc w:val="both"/>
        <w:rPr>
          <w:sz w:val="16"/>
          <w:szCs w:val="16"/>
        </w:rPr>
      </w:pPr>
    </w:p>
    <w:p w:rsidR="00471304" w:rsidRDefault="00471304" w:rsidP="00471304">
      <w:pPr>
        <w:pStyle w:val="Contedodetabela"/>
        <w:snapToGrid w:val="0"/>
        <w:spacing w:line="360" w:lineRule="auto"/>
        <w:ind w:firstLine="708"/>
        <w:jc w:val="both"/>
      </w:pPr>
      <w:r>
        <w:rPr>
          <w:rFonts w:ascii="Liberation Serif" w:hAnsi="Liberation Serif" w:cs="Times New Roman"/>
          <w:sz w:val="22"/>
          <w:szCs w:val="22"/>
        </w:rPr>
        <w:t>Declaro que li e concordo com as normas estabelecidas na R</w:t>
      </w:r>
      <w:r>
        <w:rPr>
          <w:rFonts w:ascii="Liberation Serif" w:hAnsi="Liberation Serif" w:cs="Times New Roman"/>
          <w:b/>
          <w:bCs/>
          <w:sz w:val="22"/>
          <w:szCs w:val="22"/>
        </w:rPr>
        <w:t xml:space="preserve">esolução nº 55/CONSUNI/CPPGEC/2023 e Instrução Normativa nº 49, de 11 de dezembro de </w:t>
      </w:r>
      <w:proofErr w:type="gramStart"/>
      <w:r>
        <w:rPr>
          <w:rFonts w:ascii="Liberation Serif" w:hAnsi="Liberation Serif" w:cs="Times New Roman"/>
          <w:b/>
          <w:bCs/>
          <w:sz w:val="22"/>
          <w:szCs w:val="22"/>
        </w:rPr>
        <w:t xml:space="preserve">2023 </w:t>
      </w:r>
      <w:r>
        <w:rPr>
          <w:rFonts w:ascii="Liberation Serif" w:hAnsi="Liberation Serif" w:cs="Times New Roman"/>
          <w:sz w:val="22"/>
          <w:szCs w:val="22"/>
        </w:rPr>
        <w:t>.</w:t>
      </w:r>
      <w:proofErr w:type="gramEnd"/>
    </w:p>
    <w:p w:rsidR="00471304" w:rsidRPr="001A0109" w:rsidRDefault="00471304" w:rsidP="00471304">
      <w:pPr>
        <w:pStyle w:val="Contedodetabela"/>
        <w:snapToGrid w:val="0"/>
        <w:ind w:firstLine="708"/>
        <w:jc w:val="both"/>
        <w:rPr>
          <w:rFonts w:ascii="Liberation Serif" w:hAnsi="Liberation Serif" w:cs="Times New Roman"/>
          <w:sz w:val="16"/>
          <w:szCs w:val="16"/>
        </w:rPr>
      </w:pPr>
    </w:p>
    <w:p w:rsidR="00471304" w:rsidRDefault="00471304" w:rsidP="00471304">
      <w:pPr>
        <w:pStyle w:val="Contedodetabela"/>
        <w:snapToGrid w:val="0"/>
        <w:ind w:firstLine="708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Chapecó/Erechim, XX de XXXXXXX de XXXX.</w:t>
      </w:r>
    </w:p>
    <w:p w:rsidR="00471304" w:rsidRDefault="00471304" w:rsidP="00471304">
      <w:pPr>
        <w:pStyle w:val="Contedodetabela"/>
        <w:snapToGrid w:val="0"/>
        <w:ind w:firstLine="708"/>
        <w:jc w:val="both"/>
        <w:rPr>
          <w:rFonts w:ascii="Liberation Serif" w:hAnsi="Liberation Serif" w:cs="Times New Roman"/>
          <w:sz w:val="22"/>
          <w:szCs w:val="22"/>
        </w:rPr>
      </w:pPr>
    </w:p>
    <w:p w:rsidR="00471304" w:rsidRPr="001A0109" w:rsidRDefault="00471304" w:rsidP="00471304">
      <w:pPr>
        <w:pStyle w:val="Contedodetabela"/>
        <w:snapToGrid w:val="0"/>
        <w:ind w:firstLine="708"/>
        <w:jc w:val="both"/>
        <w:rPr>
          <w:rFonts w:ascii="Liberation Serif" w:hAnsi="Liberation Serif" w:cs="Times New Roman"/>
          <w:sz w:val="16"/>
          <w:szCs w:val="16"/>
        </w:rPr>
      </w:pPr>
    </w:p>
    <w:p w:rsidR="00471304" w:rsidRDefault="00471304" w:rsidP="00471304">
      <w:pPr>
        <w:pStyle w:val="Contedodetabela"/>
        <w:snapToGrid w:val="0"/>
        <w:ind w:firstLine="708"/>
        <w:jc w:val="both"/>
        <w:rPr>
          <w:rFonts w:ascii="Liberation Serif" w:hAnsi="Liberation Serif" w:cs="Times New Roman"/>
          <w:sz w:val="22"/>
          <w:szCs w:val="22"/>
        </w:rPr>
      </w:pPr>
    </w:p>
    <w:p w:rsidR="00471304" w:rsidRDefault="00471304" w:rsidP="00471304">
      <w:pPr>
        <w:spacing w:after="0" w:line="240" w:lineRule="auto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__________________________________________________</w:t>
      </w:r>
    </w:p>
    <w:p w:rsidR="00471304" w:rsidRDefault="00471304" w:rsidP="00471304">
      <w:pPr>
        <w:spacing w:after="0" w:line="240" w:lineRule="auto"/>
        <w:jc w:val="center"/>
      </w:pPr>
      <w:r>
        <w:rPr>
          <w:rFonts w:ascii="Liberation Serif" w:eastAsia="Times New Roman" w:hAnsi="Liberation Serif" w:cs="Times New Roman"/>
          <w:i/>
          <w:iCs/>
        </w:rPr>
        <w:t>Estudante</w:t>
      </w:r>
    </w:p>
    <w:p w:rsidR="00471304" w:rsidRDefault="00471304" w:rsidP="00471304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</w:p>
    <w:p w:rsidR="00471304" w:rsidRDefault="00471304" w:rsidP="00471304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</w:p>
    <w:p w:rsidR="00471304" w:rsidRDefault="00471304" w:rsidP="00471304">
      <w:pPr>
        <w:spacing w:after="0" w:line="240" w:lineRule="auto"/>
        <w:jc w:val="center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__________________________________________________</w:t>
      </w:r>
    </w:p>
    <w:p w:rsidR="00471304" w:rsidRDefault="00471304" w:rsidP="00471304">
      <w:pPr>
        <w:spacing w:after="0" w:line="240" w:lineRule="auto"/>
        <w:jc w:val="center"/>
      </w:pPr>
      <w:proofErr w:type="gramStart"/>
      <w:r>
        <w:rPr>
          <w:rFonts w:ascii="Liberation Serif" w:eastAsia="Times New Roman" w:hAnsi="Liberation Serif" w:cs="Times New Roman"/>
          <w:i/>
          <w:iCs/>
        </w:rPr>
        <w:t>Orientador(</w:t>
      </w:r>
      <w:proofErr w:type="gramEnd"/>
      <w:r>
        <w:rPr>
          <w:rFonts w:ascii="Liberation Serif" w:eastAsia="Times New Roman" w:hAnsi="Liberation Serif" w:cs="Times New Roman"/>
          <w:i/>
          <w:iCs/>
        </w:rPr>
        <w:t>a)</w:t>
      </w:r>
    </w:p>
    <w:p w:rsidR="00471304" w:rsidRDefault="00471304" w:rsidP="00471304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471304" w:rsidTr="005C01CB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i/>
                <w:iCs/>
                <w:color w:val="000000"/>
              </w:rPr>
            </w:pPr>
            <w:r>
              <w:rPr>
                <w:rFonts w:ascii="Liberation Serif" w:hAnsi="Liberation Serif"/>
                <w:i/>
                <w:iCs/>
                <w:color w:val="000000"/>
              </w:rPr>
              <w:t>Parecer da Coordenação:</w:t>
            </w: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i/>
                <w:iCs/>
                <w:color w:val="000000"/>
              </w:rPr>
            </w:pPr>
            <w:r>
              <w:rPr>
                <w:rFonts w:ascii="Liberation Serif" w:hAnsi="Liberation Serif"/>
                <w:i/>
                <w:iCs/>
                <w:color w:val="000000"/>
              </w:rPr>
              <w:t>Parecer da Comissão de Bolsas:</w:t>
            </w: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</w:p>
          <w:p w:rsidR="00471304" w:rsidRDefault="00471304" w:rsidP="005C01CB">
            <w:pPr>
              <w:pStyle w:val="TableContents"/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Data:</w:t>
            </w:r>
          </w:p>
        </w:tc>
      </w:tr>
    </w:tbl>
    <w:p w:rsidR="00471304" w:rsidRDefault="00471304" w:rsidP="00471304">
      <w:pPr>
        <w:spacing w:before="113" w:after="0" w:line="240" w:lineRule="auto"/>
        <w:jc w:val="both"/>
      </w:pPr>
      <w:r>
        <w:rPr>
          <w:rFonts w:ascii="Liberation Serif" w:eastAsia="Times New Roman" w:hAnsi="Liberation Serif" w:cs="Times New Roman"/>
          <w:sz w:val="20"/>
          <w:szCs w:val="20"/>
        </w:rPr>
        <w:t>Obs. Anexar plano de ensino do CCR assinado conjuntamente com o professor responsável.</w:t>
      </w:r>
    </w:p>
    <w:p w:rsidR="00527473" w:rsidRDefault="00527473"/>
    <w:sectPr w:rsidR="00527473" w:rsidSect="001A0109">
      <w:headerReference w:type="default" r:id="rId5"/>
      <w:footerReference w:type="default" r:id="rId6"/>
      <w:pgSz w:w="11906" w:h="16838"/>
      <w:pgMar w:top="1701" w:right="851" w:bottom="1264" w:left="1418" w:header="851" w:footer="85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, 宋体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70" w:rsidRDefault="00471304">
    <w:pPr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F70" w:rsidRDefault="00471304">
    <w:pPr>
      <w:pStyle w:val="ASSINATURASETORIAL"/>
      <w:spacing w:line="240" w:lineRule="auto"/>
    </w:pPr>
    <w:r>
      <w:t>SERVIÇO PÚBLICO FEDERAL</w:t>
    </w:r>
  </w:p>
  <w:p w:rsidR="00A36F70" w:rsidRDefault="00471304">
    <w:pPr>
      <w:pStyle w:val="ASSINATURASETORIAL"/>
      <w:spacing w:line="240" w:lineRule="auto"/>
    </w:pPr>
    <w:r>
      <w:t>UNIVERSIDADE FEDERAL DA FRONTEIRA SUL</w:t>
    </w:r>
  </w:p>
  <w:p w:rsidR="00A36F70" w:rsidRDefault="00471304">
    <w:pPr>
      <w:pStyle w:val="ASSINATURASETORIAL"/>
      <w:spacing w:line="240" w:lineRule="auto"/>
    </w:pPr>
    <w:r>
      <w:t>PROGRAMA DE PÓS-GRADUAÇÃO EM GEOGRAFIA</w:t>
    </w:r>
  </w:p>
  <w:p w:rsidR="00A36F70" w:rsidRDefault="00471304">
    <w:pPr>
      <w:pStyle w:val="ENDEREO"/>
      <w:spacing w:line="240" w:lineRule="auto"/>
    </w:pPr>
    <w:r>
      <w:rPr>
        <w:lang w:eastAsia="pt-BR"/>
      </w:rPr>
      <w:t xml:space="preserve">sec.ppggeo@uffs.edu.br, </w:t>
    </w:r>
    <w:r>
      <w:rPr>
        <w:lang w:eastAsia="pt-BR"/>
      </w:rPr>
      <w:t>www.uffs.edu.br/ppggeo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04"/>
    <w:rsid w:val="00471304"/>
    <w:rsid w:val="005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30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">
    <w:name w:val="ENDEREÇO"/>
    <w:basedOn w:val="Cabealho"/>
    <w:rsid w:val="00471304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rsid w:val="00471304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471304"/>
    <w:pPr>
      <w:suppressLineNumbers/>
    </w:pPr>
  </w:style>
  <w:style w:type="paragraph" w:customStyle="1" w:styleId="Contedodetabela">
    <w:name w:val="Conteúdo de tabela"/>
    <w:basedOn w:val="Normal"/>
    <w:rsid w:val="00471304"/>
    <w:pPr>
      <w:widowControl w:val="0"/>
      <w:suppressLineNumbers/>
      <w:spacing w:after="0" w:line="240" w:lineRule="auto"/>
    </w:pPr>
    <w:rPr>
      <w:rFonts w:ascii="Times New Roman" w:eastAsia="SimSun, 宋体" w:hAnsi="Times New Roman" w:cs="Tahoma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47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1304"/>
    <w:rPr>
      <w:rFonts w:ascii="Calibri" w:eastAsia="Calibri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30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DEREO">
    <w:name w:val="ENDEREÇO"/>
    <w:basedOn w:val="Cabealho"/>
    <w:rsid w:val="00471304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rsid w:val="00471304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471304"/>
    <w:pPr>
      <w:suppressLineNumbers/>
    </w:pPr>
  </w:style>
  <w:style w:type="paragraph" w:customStyle="1" w:styleId="Contedodetabela">
    <w:name w:val="Conteúdo de tabela"/>
    <w:basedOn w:val="Normal"/>
    <w:rsid w:val="00471304"/>
    <w:pPr>
      <w:widowControl w:val="0"/>
      <w:suppressLineNumbers/>
      <w:spacing w:after="0" w:line="240" w:lineRule="auto"/>
    </w:pPr>
    <w:rPr>
      <w:rFonts w:ascii="Times New Roman" w:eastAsia="SimSun, 宋体" w:hAnsi="Times New Roman" w:cs="Tahoma"/>
      <w:sz w:val="24"/>
      <w:szCs w:val="24"/>
      <w:lang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471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1304"/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Zanrosso Graminho</dc:creator>
  <cp:lastModifiedBy>Saulo Zanrosso Graminho</cp:lastModifiedBy>
  <cp:revision>1</cp:revision>
  <dcterms:created xsi:type="dcterms:W3CDTF">2024-03-25T12:51:00Z</dcterms:created>
  <dcterms:modified xsi:type="dcterms:W3CDTF">2024-03-25T12:52:00Z</dcterms:modified>
</cp:coreProperties>
</file>